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F5560" w14:textId="48E5494A" w:rsidR="00214008" w:rsidRDefault="00214008" w:rsidP="009B5945">
      <w:pPr>
        <w:spacing w:line="360" w:lineRule="auto"/>
        <w:jc w:val="both"/>
        <w:rPr>
          <w:rStyle w:val="wixguard"/>
          <w:rFonts w:ascii="HelveticaNeueLT Pro 55 Roman" w:hAnsi="HelveticaNeueLT Pro 55 Roman" w:cs="Arial"/>
          <w:b/>
          <w:bCs/>
          <w:color w:val="E30613"/>
          <w:lang w:val="de-DE"/>
        </w:rPr>
      </w:pPr>
      <w:r>
        <w:rPr>
          <w:rFonts w:ascii="HelveticaNeueLT Pro 55 Roman" w:hAnsi="HelveticaNeueLT Pro 55 Roman" w:cs="Arial"/>
          <w:b/>
          <w:bCs/>
          <w:color w:val="E30613"/>
          <w:lang w:val="de-DE"/>
        </w:rPr>
        <w:t>Stromaufwärts mit Gottwald</w:t>
      </w:r>
    </w:p>
    <w:p w14:paraId="08CAF7CE" w14:textId="77777777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cstheme="minorHAnsi"/>
          <w:sz w:val="20"/>
          <w:szCs w:val="20"/>
          <w:bdr w:val="none" w:sz="0" w:space="0" w:color="auto" w:frame="1"/>
        </w:rPr>
      </w:pPr>
      <w:r>
        <w:rPr>
          <w:rStyle w:val="wixguard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1979 als 2-Personen-Unternehmen gegründet, zählen wir heute mit </w:t>
      </w:r>
      <w:r>
        <w:rPr>
          <w:rStyle w:val="wixguard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knapp 300 Mitarbeiterinnen und Mitarbeitern</w:t>
      </w:r>
      <w:r>
        <w:rPr>
          <w:rStyle w:val="wixguard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zu den leistungsfähigsten Unternehmen Ostösterreichs im Bereich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Elektroinstallation und Anlagenbau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.</w:t>
      </w:r>
    </w:p>
    <w:p w14:paraId="6D914897" w14:textId="14B22E0C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Unsere Zentrale befindet sich in </w:t>
      </w:r>
      <w:proofErr w:type="spellStart"/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Melk</w:t>
      </w:r>
      <w:proofErr w:type="spellEnd"/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, zwei weitere Filialen 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haben ihren Sitz in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Parndorf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und in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Ramsau am Dachstein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.</w:t>
      </w:r>
    </w:p>
    <w:p w14:paraId="799AAFE1" w14:textId="3EB1B92C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</w:p>
    <w:p w14:paraId="73189A39" w14:textId="77777777" w:rsidR="00B47FE5" w:rsidRDefault="00B47FE5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„Immer einen Schritt voraus“</w:t>
      </w:r>
    </w:p>
    <w:p w14:paraId="11E165C2" w14:textId="0C09A205" w:rsidR="00B47FE5" w:rsidRDefault="00B47FE5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Innovation, Zukunftstechnologien und Effizienz stehen bei uns an oberster Stelle. </w:t>
      </w:r>
      <w:r w:rsidR="00222403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Unser Anspruch der perfektionierten Umsetzung von Aufträgen und Projekten verhilft uns zu unseren langjährigen Kundenbeziehungen. 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Weil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Transparenz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unabdinglich ist</w:t>
      </w:r>
      <w:r w:rsidR="00C005B5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und Sicherheit schafft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, wurde unser Qualitätsmanagement nach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ISO 9001:2015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zertifiziert. In den vergangenen Jahren waren wir dadurch bei vielen umfangreichen</w:t>
      </w:r>
      <w:r w:rsidR="00C005B5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und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fortschrittlichen Projekten, wie dem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 xml:space="preserve">AKH Wien, der TU Wien, der WU Wien, dem Marina Tower, diversen Krankenhäusern, Büro- und Wohnungstürmen, Industrieanlagen, Fußballstadien 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oder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Freizeiteinrichtungen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federführend.</w:t>
      </w:r>
    </w:p>
    <w:p w14:paraId="0F09906E" w14:textId="05CD0BFC" w:rsidR="00B47FE5" w:rsidRDefault="00B47FE5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D</w:t>
      </w:r>
      <w:r w:rsidR="00C005B5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ie hohe Einsatzbereitschaft und Motivation des gesamten Gottwald-Teams machen die professionelle Umsetzung dieser Projekte möglich. </w:t>
      </w:r>
    </w:p>
    <w:p w14:paraId="4319930B" w14:textId="472AE077" w:rsidR="00B47FE5" w:rsidRDefault="00B47FE5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</w:p>
    <w:p w14:paraId="3E5A41A6" w14:textId="77777777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„Wer die Jugend hat, hat die Zukunft“</w:t>
      </w:r>
    </w:p>
    <w:p w14:paraId="27956156" w14:textId="77777777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Im Laufe der vergangenen vier Jahrzehnte haben 373 Lehrlinge ihre Ausbildung bei Gottwald begonnen. Derzeit arbeiten etwa 50 Lehrlinge im Unternehmen, pro Jahr starten im Durchschnitt 15 Jugendliche ihre Lehre.</w:t>
      </w:r>
    </w:p>
    <w:p w14:paraId="28C3E687" w14:textId="56BC9A59" w:rsidR="00214008" w:rsidRDefault="00214008" w:rsidP="009B594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Seit 2014 sind wir ein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staatlich ausgezeichneter Ausbildungsbetrieb</w:t>
      </w:r>
      <w:r w:rsidR="001E2929"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 xml:space="preserve"> </w:t>
      </w:r>
      <w:r w:rsidR="001E2929" w:rsidRPr="001E2929">
        <w:rPr>
          <w:rStyle w:val="color15"/>
          <w:rFonts w:ascii="HelveticaNeueLT Pro 55 Roman" w:hAnsi="HelveticaNeueLT Pro 55 Roman" w:cstheme="minorHAnsi"/>
          <w:bCs/>
          <w:sz w:val="20"/>
          <w:szCs w:val="20"/>
          <w:bdr w:val="none" w:sz="0" w:space="0" w:color="auto" w:frame="1"/>
        </w:rPr>
        <w:t>und</w:t>
      </w:r>
      <w:r w:rsidR="001E2929">
        <w:rPr>
          <w:rStyle w:val="color15"/>
          <w:rFonts w:ascii="HelveticaNeueLT Pro 55 Roman" w:hAnsi="HelveticaNeueLT Pro 55 Roman" w:cstheme="minorHAnsi"/>
          <w:bCs/>
          <w:sz w:val="20"/>
          <w:szCs w:val="20"/>
          <w:bdr w:val="none" w:sz="0" w:space="0" w:color="auto" w:frame="1"/>
        </w:rPr>
        <w:t xml:space="preserve"> durften uns i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n den vergangenen Jahren mehrmals über den Titel </w:t>
      </w:r>
      <w:r>
        <w:rPr>
          <w:rStyle w:val="color15"/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„Bester Ausbildungsbetrieb in Niederösterreich“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 freuen. </w:t>
      </w:r>
      <w:r w:rsidR="00CB68AB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Spitzenplatzierungen b</w:t>
      </w:r>
      <w:r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ei landes- und bundesweiten Bewerben </w:t>
      </w:r>
      <w:r w:rsidR="00CB68AB"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untermauern die hohe Qualität unserer Lehrausbildung und bestätigen uns darin, dass unsere Lehrlinge die Schlüsselkräfte der Zukunft sind.</w:t>
      </w:r>
    </w:p>
    <w:p w14:paraId="7E6F8B0D" w14:textId="77777777" w:rsidR="00214008" w:rsidRDefault="00214008" w:rsidP="00214008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</w:p>
    <w:p w14:paraId="45165989" w14:textId="20DE56B0" w:rsidR="00214008" w:rsidRDefault="00214008" w:rsidP="00C005B5">
      <w:pPr>
        <w:pStyle w:val="font8"/>
        <w:spacing w:before="0" w:beforeAutospacing="0" w:after="0" w:afterAutospacing="0" w:line="360" w:lineRule="auto"/>
        <w:jc w:val="both"/>
        <w:textAlignment w:val="baseline"/>
        <w:rPr>
          <w:rStyle w:val="color15"/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</w:p>
    <w:p w14:paraId="6941B2FA" w14:textId="63050B5A" w:rsidR="00214008" w:rsidRDefault="00214008" w:rsidP="00214008">
      <w:pPr>
        <w:pStyle w:val="font8"/>
        <w:spacing w:before="0" w:beforeAutospacing="0" w:after="0" w:afterAutospacing="0" w:line="360" w:lineRule="auto"/>
        <w:jc w:val="both"/>
        <w:textAlignment w:val="baseline"/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E3DC83" wp14:editId="6FBC9DDD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658050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0" b="1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B947" w14:textId="77777777" w:rsidR="009B5945" w:rsidRDefault="00214008" w:rsidP="009B5945">
      <w:pPr>
        <w:pStyle w:val="font8"/>
        <w:spacing w:before="0" w:beforeAutospacing="0" w:after="120" w:afterAutospacing="0"/>
        <w:jc w:val="both"/>
        <w:textAlignment w:val="baseline"/>
        <w:rPr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</w:pPr>
      <w:r>
        <w:rPr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Ansprechperson</w:t>
      </w:r>
    </w:p>
    <w:p w14:paraId="31F8A326" w14:textId="209CFCA3" w:rsidR="009B5945" w:rsidRDefault="00214008" w:rsidP="009B5945">
      <w:pPr>
        <w:pStyle w:val="font8"/>
        <w:spacing w:before="0" w:beforeAutospacing="0" w:after="0" w:afterAutospacing="0"/>
        <w:jc w:val="both"/>
        <w:textAlignment w:val="baseline"/>
        <w:rPr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</w:pPr>
      <w:r>
        <w:rPr>
          <w:rFonts w:ascii="HelveticaNeueLT Pro 55 Roman" w:hAnsi="HelveticaNeueLT Pro 55 Roman" w:cstheme="minorHAnsi"/>
          <w:b/>
          <w:bCs/>
          <w:sz w:val="20"/>
          <w:szCs w:val="20"/>
          <w:bdr w:val="none" w:sz="0" w:space="0" w:color="auto" w:frame="1"/>
        </w:rPr>
        <w:t>Marketing &amp; PR</w:t>
      </w:r>
    </w:p>
    <w:p w14:paraId="065A4B85" w14:textId="77777777" w:rsidR="009B5945" w:rsidRPr="009B5945" w:rsidRDefault="00214008" w:rsidP="009B5945">
      <w:pPr>
        <w:pStyle w:val="font8"/>
        <w:spacing w:before="0" w:beforeAutospacing="0" w:after="0" w:afterAutospacing="0"/>
        <w:jc w:val="both"/>
        <w:textAlignment w:val="baseline"/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 w:rsidRPr="009B5945"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Maria Leichtfried, BA</w:t>
      </w:r>
    </w:p>
    <w:p w14:paraId="42A2C397" w14:textId="77777777" w:rsidR="009B5945" w:rsidRPr="009B5945" w:rsidRDefault="009B5945" w:rsidP="009B5945">
      <w:pPr>
        <w:pStyle w:val="font8"/>
        <w:spacing w:before="0" w:beforeAutospacing="0" w:after="0" w:afterAutospacing="0"/>
        <w:jc w:val="both"/>
        <w:textAlignment w:val="baseline"/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hyperlink r:id="rId8" w:history="1">
        <w:r w:rsidRPr="009B5945">
          <w:rPr>
            <w:rStyle w:val="Hyperlink"/>
            <w:rFonts w:ascii="HelveticaNeueLT Pro 55 Roman" w:hAnsi="HelveticaNeueLT Pro 55 Roman" w:cstheme="minorHAnsi"/>
            <w:sz w:val="20"/>
            <w:szCs w:val="20"/>
            <w:bdr w:val="none" w:sz="0" w:space="0" w:color="auto" w:frame="1"/>
          </w:rPr>
          <w:t>marketing@gottwald.at</w:t>
        </w:r>
      </w:hyperlink>
      <w:r w:rsidR="00214008" w:rsidRPr="009B5945"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,</w:t>
      </w:r>
    </w:p>
    <w:p w14:paraId="70B398A5" w14:textId="79364F4B" w:rsidR="007D2BFC" w:rsidRPr="009B5945" w:rsidRDefault="009B5945" w:rsidP="009B5945">
      <w:pPr>
        <w:pStyle w:val="font8"/>
        <w:spacing w:before="0" w:beforeAutospacing="0" w:after="0" w:afterAutospacing="0"/>
        <w:jc w:val="both"/>
        <w:textAlignment w:val="baseline"/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</w:pPr>
      <w:r w:rsidRPr="009B5945"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+</w:t>
      </w:r>
      <w:r w:rsidR="00214008" w:rsidRPr="009B5945"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 xml:space="preserve">43 2752 </w:t>
      </w:r>
      <w:r w:rsidR="00214008" w:rsidRPr="009B5945">
        <w:rPr>
          <w:rStyle w:val="color15"/>
        </w:rPr>
        <w:t>52</w:t>
      </w:r>
      <w:r w:rsidR="00214008" w:rsidRPr="009B5945">
        <w:rPr>
          <w:rFonts w:ascii="HelveticaNeueLT Pro 55 Roman" w:hAnsi="HelveticaNeueLT Pro 55 Roman" w:cstheme="minorHAnsi"/>
          <w:sz w:val="20"/>
          <w:szCs w:val="20"/>
          <w:bdr w:val="none" w:sz="0" w:space="0" w:color="auto" w:frame="1"/>
        </w:rPr>
        <w:t> 000 2097</w:t>
      </w:r>
    </w:p>
    <w:sectPr w:rsidR="007D2BFC" w:rsidRPr="009B5945" w:rsidSect="0036266B">
      <w:headerReference w:type="default" r:id="rId9"/>
      <w:footerReference w:type="default" r:id="rId10"/>
      <w:pgSz w:w="11906" w:h="16838"/>
      <w:pgMar w:top="567" w:right="567" w:bottom="567" w:left="964" w:header="130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D2B66" w14:textId="77777777" w:rsidR="00B36FBA" w:rsidRDefault="00B36FBA" w:rsidP="007779F7">
      <w:r>
        <w:separator/>
      </w:r>
    </w:p>
  </w:endnote>
  <w:endnote w:type="continuationSeparator" w:id="0">
    <w:p w14:paraId="5C634A35" w14:textId="77777777" w:rsidR="00B36FBA" w:rsidRDefault="00B36FBA" w:rsidP="0077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2861B" w14:textId="417E423A" w:rsidR="009B5945" w:rsidRPr="009B5945" w:rsidRDefault="009B5945" w:rsidP="009B5945">
    <w:pPr>
      <w:pStyle w:val="Fuzeile"/>
      <w:jc w:val="center"/>
      <w:rPr>
        <w:rFonts w:ascii="HelveticaNeueLT Pro 55 Roman" w:hAnsi="HelveticaNeueLT Pro 55 Roman"/>
        <w:sz w:val="20"/>
        <w:szCs w:val="20"/>
        <w:lang w:val="de-DE"/>
      </w:rPr>
    </w:pPr>
    <w:r w:rsidRPr="009B5945">
      <w:rPr>
        <w:rFonts w:ascii="HelveticaNeueLT Pro 55 Roman" w:hAnsi="HelveticaNeueLT Pro 55 Roman"/>
        <w:sz w:val="20"/>
        <w:szCs w:val="20"/>
        <w:lang w:val="de-DE"/>
      </w:rPr>
      <w:t>Stand 12/2021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50F6A" w14:textId="77777777" w:rsidR="00B36FBA" w:rsidRDefault="00B36FBA" w:rsidP="007779F7">
      <w:r>
        <w:separator/>
      </w:r>
    </w:p>
  </w:footnote>
  <w:footnote w:type="continuationSeparator" w:id="0">
    <w:p w14:paraId="676CE6F9" w14:textId="77777777" w:rsidR="00B36FBA" w:rsidRDefault="00B36FBA" w:rsidP="00777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A442" w14:textId="0A7547FE" w:rsidR="007779F7" w:rsidRDefault="005D6D2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212097" wp14:editId="553EB4C1">
          <wp:simplePos x="0" y="0"/>
          <wp:positionH relativeFrom="page">
            <wp:align>left</wp:align>
          </wp:positionH>
          <wp:positionV relativeFrom="paragraph">
            <wp:posOffset>-828040</wp:posOffset>
          </wp:positionV>
          <wp:extent cx="7562850" cy="988695"/>
          <wp:effectExtent l="0" t="0" r="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696"/>
                  <a:stretch/>
                </pic:blipFill>
                <pic:spPr bwMode="auto">
                  <a:xfrm>
                    <a:off x="0" y="0"/>
                    <a:ext cx="7564633" cy="9889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36AF7"/>
    <w:multiLevelType w:val="hybridMultilevel"/>
    <w:tmpl w:val="E04092DE"/>
    <w:lvl w:ilvl="0" w:tplc="4E8E33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81"/>
    <w:rsid w:val="00024024"/>
    <w:rsid w:val="001E2929"/>
    <w:rsid w:val="00200D50"/>
    <w:rsid w:val="00214008"/>
    <w:rsid w:val="00222403"/>
    <w:rsid w:val="003125ED"/>
    <w:rsid w:val="0036266B"/>
    <w:rsid w:val="00365883"/>
    <w:rsid w:val="003A5F1F"/>
    <w:rsid w:val="00401610"/>
    <w:rsid w:val="004A02DE"/>
    <w:rsid w:val="005D6D2D"/>
    <w:rsid w:val="00635CCC"/>
    <w:rsid w:val="0071135D"/>
    <w:rsid w:val="007779F7"/>
    <w:rsid w:val="007A76AE"/>
    <w:rsid w:val="007D2BFC"/>
    <w:rsid w:val="00894838"/>
    <w:rsid w:val="008B0AF5"/>
    <w:rsid w:val="0092426B"/>
    <w:rsid w:val="0096557E"/>
    <w:rsid w:val="00995414"/>
    <w:rsid w:val="009B5945"/>
    <w:rsid w:val="00A0256F"/>
    <w:rsid w:val="00A22C04"/>
    <w:rsid w:val="00B36FBA"/>
    <w:rsid w:val="00B47FE5"/>
    <w:rsid w:val="00B57881"/>
    <w:rsid w:val="00C005B5"/>
    <w:rsid w:val="00C72E0A"/>
    <w:rsid w:val="00CB68AB"/>
    <w:rsid w:val="00CC2BDF"/>
    <w:rsid w:val="00CC2DCC"/>
    <w:rsid w:val="00D60A2A"/>
    <w:rsid w:val="00ED09CE"/>
    <w:rsid w:val="00EE750E"/>
    <w:rsid w:val="00F924D2"/>
    <w:rsid w:val="00FB7D5A"/>
    <w:rsid w:val="00FD4B36"/>
    <w:rsid w:val="00FD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982AFA"/>
  <w15:chartTrackingRefBased/>
  <w15:docId w15:val="{8FEEEDCA-2249-3A40-A306-E5830A4B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6557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79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79F7"/>
  </w:style>
  <w:style w:type="paragraph" w:styleId="Fuzeile">
    <w:name w:val="footer"/>
    <w:basedOn w:val="Standard"/>
    <w:link w:val="FuzeileZchn"/>
    <w:uiPriority w:val="99"/>
    <w:unhideWhenUsed/>
    <w:rsid w:val="007779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79F7"/>
  </w:style>
  <w:style w:type="character" w:styleId="Hyperlink">
    <w:name w:val="Hyperlink"/>
    <w:basedOn w:val="Absatz-Standardschriftart"/>
    <w:uiPriority w:val="99"/>
    <w:unhideWhenUsed/>
    <w:rsid w:val="0099541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41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0256F"/>
    <w:pPr>
      <w:ind w:left="720"/>
      <w:contextualSpacing/>
    </w:pPr>
  </w:style>
  <w:style w:type="paragraph" w:customStyle="1" w:styleId="font8">
    <w:name w:val="font_8"/>
    <w:basedOn w:val="Standard"/>
    <w:rsid w:val="00214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AT"/>
    </w:rPr>
  </w:style>
  <w:style w:type="character" w:customStyle="1" w:styleId="color15">
    <w:name w:val="color_15"/>
    <w:basedOn w:val="Absatz-Standardschriftart"/>
    <w:rsid w:val="00214008"/>
  </w:style>
  <w:style w:type="character" w:customStyle="1" w:styleId="wixguard">
    <w:name w:val="wixguard"/>
    <w:basedOn w:val="Absatz-Standardschriftart"/>
    <w:rsid w:val="00214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gottwald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Obruca Martina</cp:lastModifiedBy>
  <cp:revision>3</cp:revision>
  <dcterms:created xsi:type="dcterms:W3CDTF">2021-12-21T10:30:00Z</dcterms:created>
  <dcterms:modified xsi:type="dcterms:W3CDTF">2021-12-21T10:34:00Z</dcterms:modified>
</cp:coreProperties>
</file>